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AC" w:rsidRPr="0019192E" w:rsidRDefault="00A05AAC" w:rsidP="0019192E">
      <w:pPr>
        <w:pStyle w:val="c8"/>
        <w:spacing w:before="0" w:beforeAutospacing="0" w:after="0" w:afterAutospacing="0"/>
        <w:jc w:val="center"/>
        <w:rPr>
          <w:b/>
          <w:sz w:val="28"/>
          <w:szCs w:val="28"/>
        </w:rPr>
      </w:pPr>
      <w:r w:rsidRPr="0019192E">
        <w:rPr>
          <w:rStyle w:val="c2"/>
          <w:b/>
          <w:sz w:val="28"/>
          <w:szCs w:val="28"/>
        </w:rPr>
        <w:t>Анкета «Определение склонностей ребенка» Савенков А.И.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Проводиться в 2 этапа: с педагогами и с родителями</w:t>
      </w:r>
    </w:p>
    <w:p w:rsidR="00A05AAC" w:rsidRPr="0019192E" w:rsidRDefault="00A05AAC" w:rsidP="0019192E">
      <w:pPr>
        <w:pStyle w:val="c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 xml:space="preserve">Инструкция для проведения. Для того чтобы правильно организовать работу с ребенком, необходимо знать его склонности. Вам предлагается ряд вопросов, подумайте и ответьте на каждый из них, стараясь не завышать и не занижать способности ребенка. На бланке ответов запишите имя и фамилию ребенка, а также собственную фамилию. Ответы помещайте в клетках, номера которых соответствуют номерам вопросов. Если то, о чем говорится в вопросе 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 xml:space="preserve">не свойственно ребенку, ставьте знак – (–), 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 xml:space="preserve">если соответствует, но выражено не ярко – (+), 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 xml:space="preserve">если же это для него характерно и этим он заметно отличается от сверстников, ставьте (++). 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Если Вы затрудняетесь ответить, оставьте данную клетку не заполненной.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Лист вопросов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1.        Хорошо рассуждает, ясно мыслит.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2.        Учится новым знаниям очень быстро и все схватывает легко.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3.        Нестандартно мыслит и часто предлагает неожиданные, оригинальные ответы и решения.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4.        Другие дети предпочитают выбирать его в качестве партнера по играм и занятиям.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5.        Проявляет большой интерес к визуальной информации, проводит много времени за лепкой и рисованием.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6.        Энергичен и производит впечатление ребенка, который нуждается в большом объеме физических движений.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7.        Хорошо улавливает связь между одним и другим событием, между причиной и следствием.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8.        Быстро запоминает услышанное и прочитанное без специальных заучиваний, не тратит много времени на повторение того, что нужно запомнить.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9.        Очень восприимчив, наблюдателен, быстро реагирует на все новое и неожиданное.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10.        Сохраняет уверенность в себе в окружении посторонних людей.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11.        Проявляет большой интерес к музыкальным занятиям, четко реагирует на характер и настроение музыки.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12.        Любит участвовать в спортивных играх и состязаниях.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13.        Умеет хорошо излагать свои мысли, легко пользуется словами, имеет большой словарный запас.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14.        Знает много о таких событиях и проблемах, о которых его сверстники не знают и не догадываются.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15.        Пластичен, открыт всему новому, «не зацикливается на старом». Любит пробовать новые способы решения жизненных задач, не любит уже испытанных вариантов, не боится новых попыток, стремится всегда проверить новую идею.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16.        Часто руководит играми и занятиями других детей.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lastRenderedPageBreak/>
        <w:t>17.        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выполненную вещь.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18.        Лучше сверстников физически развит, имеет хорошую координацию движений.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19.        Наблюдателен, любит анализировать события и явления.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20.        Любит, когда ему читают книги, которые обычно читают не сверстникам, а детям постарше.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21.        Изобретателен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22.        Легко общается с детьми и взрослыми.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23.        В пении и музыке выражает свое настроение и состояние.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24.        Любит ходить в походы, играть на открытых спортивных площадках.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25.        Склонен к логическим рассуждениям, способен оперировать абстрактными понятиями.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26.        Часто задает вопросы о происхождении и функциях предметов, проявляет большой интерес и исключительные способности к классификации.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27.        Способен «с головой» уходить в интересующее его занятие.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28.        Инициативен в общении со сверстниками.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29.        Выбирает в своих рассказах такие слова, которые хорошо передают эмоциональное состояние героев, их переживания и чувства.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30.        Предпочитает проводить свободное время в подвижных играх (хоккей, футбол и др.)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31.        Проявляет ярко выраженную, разностороннюю любознательность.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32.        Часто применяет математические навыки и понятия на занятиях, не имеющих отношения к математике. Способен долго удерживать в памяти символы, буквы, слова.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33.        Способен по-разному подойти к одной и той же проблеме.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34.        Склонен принимать на себя ответственность, выходящую за рамки, характерные для его возраста.</w:t>
      </w:r>
    </w:p>
    <w:p w:rsidR="00A05AAC" w:rsidRPr="0019192E" w:rsidRDefault="00A05AAC" w:rsidP="0019192E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35.        Легко входит в роль какого-либо персонажа.</w:t>
      </w:r>
    </w:p>
    <w:p w:rsidR="009E7FFA" w:rsidRDefault="00A05AAC" w:rsidP="009E7FFA">
      <w:pPr>
        <w:pStyle w:val="c4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9192E">
        <w:rPr>
          <w:rStyle w:val="c2"/>
          <w:sz w:val="28"/>
          <w:szCs w:val="28"/>
        </w:rPr>
        <w:t>36.        Бегает быстрее всех детей в детском саду.</w:t>
      </w:r>
    </w:p>
    <w:p w:rsidR="00A05AAC" w:rsidRPr="009E7FFA" w:rsidRDefault="00A05AAC" w:rsidP="009E7FFA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 w:rsidRPr="009E7FFA">
        <w:rPr>
          <w:rStyle w:val="c2"/>
          <w:b/>
          <w:sz w:val="28"/>
          <w:szCs w:val="28"/>
        </w:rPr>
        <w:t>Лист ответов</w:t>
      </w:r>
    </w:p>
    <w:p w:rsidR="00A05AAC" w:rsidRPr="0019192E" w:rsidRDefault="00A05AAC" w:rsidP="0019192E">
      <w:pPr>
        <w:pStyle w:val="c4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 xml:space="preserve">Дата __________ </w:t>
      </w:r>
      <w:bookmarkStart w:id="0" w:name="_GoBack"/>
      <w:bookmarkEnd w:id="0"/>
      <w:r w:rsidRPr="0019192E">
        <w:rPr>
          <w:rStyle w:val="c2"/>
          <w:sz w:val="28"/>
          <w:szCs w:val="28"/>
        </w:rPr>
        <w:t>Фамилия, имя ребенка________________________________</w:t>
      </w:r>
    </w:p>
    <w:p w:rsidR="00A05AAC" w:rsidRPr="0019192E" w:rsidRDefault="00A05AAC" w:rsidP="0019192E">
      <w:pPr>
        <w:pStyle w:val="c4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Ф.И.О воспитателя, родителя_________________________________________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95"/>
        <w:gridCol w:w="565"/>
        <w:gridCol w:w="992"/>
        <w:gridCol w:w="567"/>
        <w:gridCol w:w="990"/>
        <w:gridCol w:w="496"/>
        <w:gridCol w:w="1062"/>
        <w:gridCol w:w="570"/>
        <w:gridCol w:w="988"/>
        <w:gridCol w:w="555"/>
        <w:gridCol w:w="1003"/>
      </w:tblGrid>
      <w:tr w:rsidR="0019192E" w:rsidTr="0019192E">
        <w:tc>
          <w:tcPr>
            <w:tcW w:w="56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3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</w:tr>
      <w:tr w:rsidR="0019192E" w:rsidTr="0019192E">
        <w:tc>
          <w:tcPr>
            <w:tcW w:w="56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8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3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</w:tr>
      <w:tr w:rsidR="0019192E" w:rsidTr="0019192E">
        <w:tc>
          <w:tcPr>
            <w:tcW w:w="56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6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88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3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</w:tr>
      <w:tr w:rsidR="0019192E" w:rsidTr="0019192E">
        <w:tc>
          <w:tcPr>
            <w:tcW w:w="56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0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6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88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03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</w:tr>
      <w:tr w:rsidR="0019192E" w:rsidTr="0019192E">
        <w:tc>
          <w:tcPr>
            <w:tcW w:w="56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0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6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88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03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</w:tr>
      <w:tr w:rsidR="0019192E" w:rsidTr="0019192E">
        <w:tc>
          <w:tcPr>
            <w:tcW w:w="56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0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62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88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03" w:type="dxa"/>
          </w:tcPr>
          <w:p w:rsidR="0019192E" w:rsidRDefault="0019192E" w:rsidP="0019192E">
            <w:pPr>
              <w:pStyle w:val="c4"/>
              <w:jc w:val="both"/>
              <w:rPr>
                <w:sz w:val="28"/>
                <w:szCs w:val="28"/>
              </w:rPr>
            </w:pPr>
          </w:p>
        </w:tc>
      </w:tr>
    </w:tbl>
    <w:p w:rsidR="00A05AAC" w:rsidRDefault="00A05AAC" w:rsidP="0019192E">
      <w:pPr>
        <w:pStyle w:val="c4"/>
        <w:jc w:val="both"/>
        <w:rPr>
          <w:sz w:val="28"/>
          <w:szCs w:val="28"/>
        </w:rPr>
      </w:pPr>
    </w:p>
    <w:p w:rsidR="009E7FFA" w:rsidRDefault="009E7FFA" w:rsidP="0019192E">
      <w:pPr>
        <w:pStyle w:val="c4"/>
        <w:jc w:val="both"/>
        <w:rPr>
          <w:sz w:val="28"/>
          <w:szCs w:val="28"/>
        </w:rPr>
      </w:pPr>
    </w:p>
    <w:p w:rsidR="009E7FFA" w:rsidRDefault="009E7FFA" w:rsidP="0019192E">
      <w:pPr>
        <w:pStyle w:val="c4"/>
        <w:jc w:val="both"/>
        <w:rPr>
          <w:sz w:val="28"/>
          <w:szCs w:val="28"/>
        </w:rPr>
      </w:pPr>
    </w:p>
    <w:p w:rsidR="009E7FFA" w:rsidRDefault="009E7FFA" w:rsidP="0019192E">
      <w:pPr>
        <w:pStyle w:val="c4"/>
        <w:jc w:val="both"/>
        <w:rPr>
          <w:sz w:val="28"/>
          <w:szCs w:val="28"/>
        </w:rPr>
      </w:pPr>
    </w:p>
    <w:p w:rsidR="009E7FFA" w:rsidRDefault="009E7FFA" w:rsidP="0019192E">
      <w:pPr>
        <w:pStyle w:val="c4"/>
        <w:jc w:val="both"/>
        <w:rPr>
          <w:sz w:val="28"/>
          <w:szCs w:val="28"/>
        </w:rPr>
      </w:pPr>
    </w:p>
    <w:p w:rsidR="009E7FFA" w:rsidRPr="0019192E" w:rsidRDefault="009E7FFA" w:rsidP="0019192E">
      <w:pPr>
        <w:pStyle w:val="c4"/>
        <w:jc w:val="both"/>
        <w:rPr>
          <w:sz w:val="28"/>
          <w:szCs w:val="28"/>
        </w:rPr>
      </w:pPr>
    </w:p>
    <w:p w:rsidR="00A05AAC" w:rsidRPr="0019192E" w:rsidRDefault="00A05AAC" w:rsidP="0019192E">
      <w:pPr>
        <w:pStyle w:val="c4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Обработка результатов</w:t>
      </w:r>
    </w:p>
    <w:p w:rsidR="00A05AAC" w:rsidRPr="0019192E" w:rsidRDefault="00A05AAC" w:rsidP="0019192E">
      <w:pPr>
        <w:pStyle w:val="c4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Вопросы поставлены в соответствии с делением склонностей ребенка на шесть сфер:</w:t>
      </w:r>
    </w:p>
    <w:p w:rsidR="00A05AAC" w:rsidRPr="0019192E" w:rsidRDefault="00A05AAC" w:rsidP="0019192E">
      <w:pPr>
        <w:pStyle w:val="c4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1.        интеллектуальная;</w:t>
      </w:r>
    </w:p>
    <w:p w:rsidR="00A05AAC" w:rsidRPr="0019192E" w:rsidRDefault="00A05AAC" w:rsidP="0019192E">
      <w:pPr>
        <w:pStyle w:val="c4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2.        академических достижений;</w:t>
      </w:r>
    </w:p>
    <w:p w:rsidR="00A05AAC" w:rsidRPr="0019192E" w:rsidRDefault="00A05AAC" w:rsidP="0019192E">
      <w:pPr>
        <w:pStyle w:val="c4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3.        творческого, продуктивного мышления;</w:t>
      </w:r>
    </w:p>
    <w:p w:rsidR="00A05AAC" w:rsidRPr="0019192E" w:rsidRDefault="00A05AAC" w:rsidP="0019192E">
      <w:pPr>
        <w:pStyle w:val="c4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4.        общения и лидерства;</w:t>
      </w:r>
    </w:p>
    <w:p w:rsidR="00A05AAC" w:rsidRPr="0019192E" w:rsidRDefault="00A05AAC" w:rsidP="0019192E">
      <w:pPr>
        <w:pStyle w:val="c4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5.        художественная;</w:t>
      </w:r>
    </w:p>
    <w:p w:rsidR="00A05AAC" w:rsidRPr="0019192E" w:rsidRDefault="00A05AAC" w:rsidP="0019192E">
      <w:pPr>
        <w:pStyle w:val="c4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6.        двигательная.</w:t>
      </w:r>
    </w:p>
    <w:p w:rsidR="00A05AAC" w:rsidRPr="0019192E" w:rsidRDefault="00A05AAC" w:rsidP="0019192E">
      <w:pPr>
        <w:pStyle w:val="c4"/>
        <w:ind w:firstLine="708"/>
        <w:jc w:val="both"/>
        <w:rPr>
          <w:sz w:val="28"/>
          <w:szCs w:val="28"/>
        </w:rPr>
      </w:pPr>
      <w:r w:rsidRPr="0019192E">
        <w:rPr>
          <w:rStyle w:val="c2"/>
          <w:sz w:val="28"/>
          <w:szCs w:val="28"/>
        </w:rPr>
        <w:t>При обработке результатов необходимо сосчитать количество плюсов и минусов по вертикали (плюс- минус взаимно сокращаются). Количество плюсов (минусов) свидетельствуют о степени выраженности склонности.</w:t>
      </w:r>
    </w:p>
    <w:p w:rsidR="00A05AAC" w:rsidRDefault="00A05AAC" w:rsidP="00A05AAC">
      <w:pPr>
        <w:pStyle w:val="c4"/>
      </w:pPr>
      <w:r>
        <w:rPr>
          <w:rStyle w:val="c2"/>
        </w:rPr>
        <w:t>     </w:t>
      </w:r>
    </w:p>
    <w:p w:rsidR="00A05AAC" w:rsidRDefault="00A05AAC"/>
    <w:sectPr w:rsidR="00A0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D1"/>
    <w:rsid w:val="0019192E"/>
    <w:rsid w:val="003838D1"/>
    <w:rsid w:val="009E7FFA"/>
    <w:rsid w:val="00A05AAC"/>
    <w:rsid w:val="00F0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8455-63EF-451C-96AF-903D1EF6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0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5AAC"/>
  </w:style>
  <w:style w:type="paragraph" w:customStyle="1" w:styleId="c4">
    <w:name w:val="c4"/>
    <w:basedOn w:val="a"/>
    <w:rsid w:val="00A0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9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756</Words>
  <Characters>4314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5</cp:revision>
  <dcterms:created xsi:type="dcterms:W3CDTF">2019-09-05T09:01:00Z</dcterms:created>
  <dcterms:modified xsi:type="dcterms:W3CDTF">2020-01-21T09:20:00Z</dcterms:modified>
</cp:coreProperties>
</file>