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BA" w:rsidRPr="00AE4C80" w:rsidRDefault="009D4149" w:rsidP="00AE4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C80">
        <w:rPr>
          <w:rFonts w:ascii="Times New Roman" w:hAnsi="Times New Roman" w:cs="Times New Roman"/>
          <w:sz w:val="28"/>
          <w:szCs w:val="28"/>
        </w:rPr>
        <w:t xml:space="preserve">МАМАМ НА ЗАМЕТКУ </w:t>
      </w:r>
      <w:r w:rsidRPr="00AE4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80ABE" wp14:editId="59B7B325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C80">
        <w:rPr>
          <w:rFonts w:ascii="Times New Roman" w:hAnsi="Times New Roman" w:cs="Times New Roman"/>
          <w:sz w:val="28"/>
          <w:szCs w:val="28"/>
        </w:rPr>
        <w:br/>
      </w:r>
      <w:r w:rsidRPr="00AE4C80">
        <w:rPr>
          <w:rFonts w:ascii="Times New Roman" w:hAnsi="Times New Roman" w:cs="Times New Roman"/>
          <w:sz w:val="28"/>
          <w:szCs w:val="28"/>
        </w:rPr>
        <w:br/>
      </w:r>
      <w:r w:rsidRPr="00AE4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0E98D" wp14:editId="5F21BC40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C80">
        <w:rPr>
          <w:rFonts w:ascii="Times New Roman" w:hAnsi="Times New Roman" w:cs="Times New Roman"/>
          <w:sz w:val="28"/>
          <w:szCs w:val="28"/>
        </w:rPr>
        <w:t>В возрасте 5-6 лет ребенка гораздо важнее научить учиться, чем чтению и счету. В этот период очень важно освоить ролевые игры, когда дети играют в школу, в магазин, в доктора. Дети усваивают правила общежития; узнают, что такое дисциплина,</w:t>
      </w:r>
      <w:r w:rsidR="00AE4C80">
        <w:rPr>
          <w:rFonts w:ascii="Times New Roman" w:hAnsi="Times New Roman" w:cs="Times New Roman"/>
          <w:sz w:val="28"/>
          <w:szCs w:val="28"/>
        </w:rPr>
        <w:t xml:space="preserve"> постигают азы взрослой жизни.</w:t>
      </w:r>
      <w:r w:rsidRPr="00AE4C80">
        <w:rPr>
          <w:rFonts w:ascii="Times New Roman" w:hAnsi="Times New Roman" w:cs="Times New Roman"/>
          <w:sz w:val="28"/>
          <w:szCs w:val="28"/>
        </w:rPr>
        <w:br/>
      </w:r>
      <w:r w:rsidRPr="00AE4C80">
        <w:rPr>
          <w:rFonts w:ascii="Times New Roman" w:hAnsi="Times New Roman" w:cs="Times New Roman"/>
          <w:sz w:val="28"/>
          <w:szCs w:val="28"/>
        </w:rPr>
        <w:br/>
      </w:r>
      <w:r w:rsidRPr="00AE4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681E6" wp14:editId="2EDB7328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C80">
        <w:rPr>
          <w:rFonts w:ascii="Times New Roman" w:hAnsi="Times New Roman" w:cs="Times New Roman"/>
          <w:sz w:val="28"/>
          <w:szCs w:val="28"/>
        </w:rPr>
        <w:t>Отдавать ребенка в школу в шесть или в семь лет? Обычно, начиная с 5 лет, дети уже мечтают о школе и рвутся туда. И многим мамам кажется: раз стремится учиться, значит, готов к школе. Это не всегда так: ведь школа для детей - символ взрослости, они просто хотят считаться более взрослыми, а вовсе не грызть гранит, называемый наукой. Поэтому разберитесь как следует, на самом ли деле ваш сын или дочь готовы к школе.</w:t>
      </w:r>
      <w:r w:rsidRPr="00AE4C80">
        <w:rPr>
          <w:rFonts w:ascii="Times New Roman" w:hAnsi="Times New Roman" w:cs="Times New Roman"/>
          <w:sz w:val="28"/>
          <w:szCs w:val="28"/>
        </w:rPr>
        <w:br/>
      </w:r>
      <w:r w:rsidRPr="00AE4C80">
        <w:rPr>
          <w:rFonts w:ascii="Times New Roman" w:hAnsi="Times New Roman" w:cs="Times New Roman"/>
          <w:sz w:val="28"/>
          <w:szCs w:val="28"/>
        </w:rPr>
        <w:br/>
      </w:r>
      <w:r w:rsidRPr="00AE4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25D4C" wp14:editId="56D98775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C80">
        <w:rPr>
          <w:rFonts w:ascii="Times New Roman" w:hAnsi="Times New Roman" w:cs="Times New Roman"/>
          <w:sz w:val="28"/>
          <w:szCs w:val="28"/>
        </w:rPr>
        <w:t>Иногда умение ребенка читать любимые сказки и бойко называть цифры вводит мам в заблуждение. На самом деле может оказаться, что у ребенка не подготовлена рука к письму, и в школе он будет очень быстро уставать. А главное, у него может быть не развито произвольное внимание, когда ребенок заставляет себя заниматься тем, что может быть и не очень интересно.</w:t>
      </w:r>
    </w:p>
    <w:p w:rsidR="009D4149" w:rsidRDefault="009D4149">
      <w:r>
        <w:rPr>
          <w:noProof/>
          <w:lang w:eastAsia="ru-RU"/>
        </w:rPr>
        <w:lastRenderedPageBreak/>
        <w:drawing>
          <wp:inline distT="0" distB="0" distL="0" distR="0" wp14:anchorId="465827BF" wp14:editId="2F488AC4">
            <wp:extent cx="4086225" cy="5753100"/>
            <wp:effectExtent l="0" t="0" r="9525" b="0"/>
            <wp:docPr id="6" name="Рисунок 6" descr="http://cs7010.vk.me/c540103/v540103042/3acf7/cnMsIujoz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7010.vk.me/c540103/v540103042/3acf7/cnMsIujozZ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49" w:rsidRDefault="009D4149"/>
    <w:p w:rsidR="009D4149" w:rsidRDefault="009D4149">
      <w:r>
        <w:rPr>
          <w:noProof/>
          <w:lang w:eastAsia="ru-RU"/>
        </w:rPr>
        <w:lastRenderedPageBreak/>
        <w:drawing>
          <wp:inline distT="0" distB="0" distL="0" distR="0" wp14:anchorId="6DA4EE8C" wp14:editId="5A1D3220">
            <wp:extent cx="4076700" cy="5753100"/>
            <wp:effectExtent l="0" t="0" r="0" b="0"/>
            <wp:docPr id="7" name="Рисунок 7" descr="http://cs7010.vk.me/c540103/v540103042/3acfe/yjo9oO60P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7010.vk.me/c540103/v540103042/3acfe/yjo9oO60P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49" w:rsidRDefault="009D4149">
      <w:r>
        <w:rPr>
          <w:noProof/>
          <w:lang w:eastAsia="ru-RU"/>
        </w:rPr>
        <w:lastRenderedPageBreak/>
        <w:drawing>
          <wp:inline distT="0" distB="0" distL="0" distR="0" wp14:anchorId="0E6D3CF9" wp14:editId="0CF0E1F8">
            <wp:extent cx="4086225" cy="5753100"/>
            <wp:effectExtent l="0" t="0" r="9525" b="0"/>
            <wp:docPr id="8" name="Рисунок 8" descr="http://cs7010.vk.me/c540103/v540103042/3ad05/p-hUrKMRs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7010.vk.me/c540103/v540103042/3ad05/p-hUrKMRsu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49" w:rsidRDefault="009D4149">
      <w:r>
        <w:rPr>
          <w:noProof/>
          <w:lang w:eastAsia="ru-RU"/>
        </w:rPr>
        <w:lastRenderedPageBreak/>
        <w:drawing>
          <wp:inline distT="0" distB="0" distL="0" distR="0" wp14:anchorId="52ECA487" wp14:editId="0EDA3A5E">
            <wp:extent cx="4086225" cy="5753100"/>
            <wp:effectExtent l="0" t="0" r="9525" b="0"/>
            <wp:docPr id="9" name="Рисунок 9" descr="http://cs7010.vk.me/c540103/v540103042/3ad0c/KU0t0ZP7g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s7010.vk.me/c540103/v540103042/3ad0c/KU0t0ZP7g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49" w:rsidRDefault="009D4149"/>
    <w:p w:rsidR="009D4149" w:rsidRDefault="009D414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E830E4" wp14:editId="0A858C78">
            <wp:extent cx="3810000" cy="5410200"/>
            <wp:effectExtent l="0" t="0" r="0" b="0"/>
            <wp:docPr id="10" name="Рисунок 10" descr="http://cs7010.vk.me/c540103/v540103042/3ad13/5eQevthtK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s7010.vk.me/c540103/v540103042/3ad13/5eQevthtKu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4149" w:rsidRDefault="009D4149"/>
    <w:sectPr w:rsidR="009D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E"/>
    <w:rsid w:val="009B0CBA"/>
    <w:rsid w:val="009D4149"/>
    <w:rsid w:val="00AE4C80"/>
    <w:rsid w:val="00BD7E6E"/>
    <w:rsid w:val="00C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C1300-2C5E-4078-B3B2-71F7EF02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</cp:revision>
  <dcterms:created xsi:type="dcterms:W3CDTF">2015-05-01T09:29:00Z</dcterms:created>
  <dcterms:modified xsi:type="dcterms:W3CDTF">2016-04-26T06:30:00Z</dcterms:modified>
</cp:coreProperties>
</file>